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db025ed78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de7a425eb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Vlacheronitissa,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161c65be34ad3" /><Relationship Type="http://schemas.openxmlformats.org/officeDocument/2006/relationships/numbering" Target="/word/numbering.xml" Id="R578fd49e7d604298" /><Relationship Type="http://schemas.openxmlformats.org/officeDocument/2006/relationships/settings" Target="/word/settings.xml" Id="R0293f9534a3843b0" /><Relationship Type="http://schemas.openxmlformats.org/officeDocument/2006/relationships/image" Target="/word/media/10ad9647-5244-430d-a55e-2373867d555b.png" Id="R7f4de7a425eb4a1f" /></Relationships>
</file>