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1668770d9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1bbe68a8b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Voulismeni,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d0c110330430b" /><Relationship Type="http://schemas.openxmlformats.org/officeDocument/2006/relationships/numbering" Target="/word/numbering.xml" Id="R764ea5a7ab5a4826" /><Relationship Type="http://schemas.openxmlformats.org/officeDocument/2006/relationships/settings" Target="/word/settings.xml" Id="R51aff179ac91456d" /><Relationship Type="http://schemas.openxmlformats.org/officeDocument/2006/relationships/image" Target="/word/media/3714f02f-7152-436f-a0e9-60cb9cfb68c2.png" Id="R8e11bbe68a8b4f2d" /></Relationships>
</file>