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932a9019c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3dd05d91b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Vourvourou,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c8b3b8a664e51" /><Relationship Type="http://schemas.openxmlformats.org/officeDocument/2006/relationships/numbering" Target="/word/numbering.xml" Id="R4d965e165a5045ba" /><Relationship Type="http://schemas.openxmlformats.org/officeDocument/2006/relationships/settings" Target="/word/settings.xml" Id="R7dbf100bfa7f4fa7" /><Relationship Type="http://schemas.openxmlformats.org/officeDocument/2006/relationships/image" Target="/word/media/24f7cad3-a714-4ddb-9822-c03938d574a3.png" Id="R8d33dd05d91b4ca7" /></Relationships>
</file>