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bf338b280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ac47eb291542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Xeniakos,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a2126eb90c4150" /><Relationship Type="http://schemas.openxmlformats.org/officeDocument/2006/relationships/numbering" Target="/word/numbering.xml" Id="Rbb4a65a229eb4c31" /><Relationship Type="http://schemas.openxmlformats.org/officeDocument/2006/relationships/settings" Target="/word/settings.xml" Id="R4ee09f41b5b34770" /><Relationship Type="http://schemas.openxmlformats.org/officeDocument/2006/relationships/image" Target="/word/media/383b1d9e-e3ee-4a56-9b83-aa07f245e8e9.png" Id="R5cac47eb2915422f" /></Relationships>
</file>