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be99c89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0f4996f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Ydraia,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8206f69b4af8" /><Relationship Type="http://schemas.openxmlformats.org/officeDocument/2006/relationships/numbering" Target="/word/numbering.xml" Id="R317bb759cb724bd1" /><Relationship Type="http://schemas.openxmlformats.org/officeDocument/2006/relationships/settings" Target="/word/settings.xml" Id="R6f4aeb40081648f4" /><Relationship Type="http://schemas.openxmlformats.org/officeDocument/2006/relationships/image" Target="/word/media/02860010-be43-4095-959a-ec19ed48bf7c.png" Id="R63f80f4996fe431c" /></Relationships>
</file>