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1533505cd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e0f00f617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Yerakarion,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42a98bd934fd8" /><Relationship Type="http://schemas.openxmlformats.org/officeDocument/2006/relationships/numbering" Target="/word/numbering.xml" Id="R1346f7d307bb489e" /><Relationship Type="http://schemas.openxmlformats.org/officeDocument/2006/relationships/settings" Target="/word/settings.xml" Id="R1f85001f03514815" /><Relationship Type="http://schemas.openxmlformats.org/officeDocument/2006/relationships/image" Target="/word/media/58f27e65-dfab-4dfb-899a-2eb7519a125d.png" Id="R932e0f00f6174b5a" /></Relationships>
</file>