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57ac6f1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4e4ef038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Zervou Metochi,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ca5a787d4acb" /><Relationship Type="http://schemas.openxmlformats.org/officeDocument/2006/relationships/numbering" Target="/word/numbering.xml" Id="R0200faee6a194c2b" /><Relationship Type="http://schemas.openxmlformats.org/officeDocument/2006/relationships/settings" Target="/word/settings.xml" Id="R79e61b9e9fe4422d" /><Relationship Type="http://schemas.openxmlformats.org/officeDocument/2006/relationships/image" Target="/word/media/3a29124a-7796-4a5f-91f3-e56b197ebae3.png" Id="R0ef4e4ef03804f23" /></Relationships>
</file>