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461acb6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13def1c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George’s, Grenada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9796fe3c54c20" /><Relationship Type="http://schemas.openxmlformats.org/officeDocument/2006/relationships/numbering" Target="/word/numbering.xml" Id="R3e38a4d6bdd0430d" /><Relationship Type="http://schemas.openxmlformats.org/officeDocument/2006/relationships/settings" Target="/word/settings.xml" Id="R05b24d38c2ed410d" /><Relationship Type="http://schemas.openxmlformats.org/officeDocument/2006/relationships/image" Target="/word/media/53216bd8-62a7-4596-aad3-f5713273e515.png" Id="Rfba513def1c648ed" /></Relationships>
</file>