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2d9466281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f71cc37be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Chiquimula,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dd42116d4fe7" /><Relationship Type="http://schemas.openxmlformats.org/officeDocument/2006/relationships/numbering" Target="/word/numbering.xml" Id="Re2c5a2c4f2cc4e35" /><Relationship Type="http://schemas.openxmlformats.org/officeDocument/2006/relationships/settings" Target="/word/settings.xml" Id="Rbfdda5ffc197423d" /><Relationship Type="http://schemas.openxmlformats.org/officeDocument/2006/relationships/image" Target="/word/media/74849d84-7de4-49b9-8256-23032ae1b9dd.png" Id="R0d1f71cc37be43e7" /></Relationships>
</file>