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18969004d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16a38d5a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Flores,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27e91b86940ef" /><Relationship Type="http://schemas.openxmlformats.org/officeDocument/2006/relationships/numbering" Target="/word/numbering.xml" Id="R370dcfe199174417" /><Relationship Type="http://schemas.openxmlformats.org/officeDocument/2006/relationships/settings" Target="/word/settings.xml" Id="R4127983dad9040b9" /><Relationship Type="http://schemas.openxmlformats.org/officeDocument/2006/relationships/image" Target="/word/media/c5a1e942-a008-4221-8a8d-5a495ec3a67d.png" Id="R195a16a38d5a4c26" /></Relationships>
</file>