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8c4df1ea3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d363f8dc7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Salama,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b4e66092e4885" /><Relationship Type="http://schemas.openxmlformats.org/officeDocument/2006/relationships/numbering" Target="/word/numbering.xml" Id="R84fa3e088e504d4b" /><Relationship Type="http://schemas.openxmlformats.org/officeDocument/2006/relationships/settings" Target="/word/settings.xml" Id="R9af6976dc9664ddb" /><Relationship Type="http://schemas.openxmlformats.org/officeDocument/2006/relationships/image" Target="/word/media/5d13b9a2-bd89-44a3-8f68-0cda1de21fa8.png" Id="R593d363f8dc7428d" /></Relationships>
</file>