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4d0f71135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3af839ed3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Bartolome Milpas Altas,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ab23feaec4e4f" /><Relationship Type="http://schemas.openxmlformats.org/officeDocument/2006/relationships/numbering" Target="/word/numbering.xml" Id="R24d54dff22354466" /><Relationship Type="http://schemas.openxmlformats.org/officeDocument/2006/relationships/settings" Target="/word/settings.xml" Id="R08a5e67311884c78" /><Relationship Type="http://schemas.openxmlformats.org/officeDocument/2006/relationships/image" Target="/word/media/ce0199c3-19bf-43cd-b54c-6168c274ecb0.png" Id="R6473af839ed3460d" /></Relationships>
</file>