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b1353eff2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3a17e502d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Taxisco,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9fb1496940ce" /><Relationship Type="http://schemas.openxmlformats.org/officeDocument/2006/relationships/numbering" Target="/word/numbering.xml" Id="Rda93f3b4a7bc47b7" /><Relationship Type="http://schemas.openxmlformats.org/officeDocument/2006/relationships/settings" Target="/word/settings.xml" Id="R4485724a93a9455f" /><Relationship Type="http://schemas.openxmlformats.org/officeDocument/2006/relationships/image" Target="/word/media/f6b116c1-a753-4633-aa0f-3d8c93ecf811.png" Id="R6c83a17e502d4a48" /></Relationships>
</file>