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9f0521ae2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eb7eb66fc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Benty,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49ee4e1514bfe" /><Relationship Type="http://schemas.openxmlformats.org/officeDocument/2006/relationships/numbering" Target="/word/numbering.xml" Id="Rb0e800f3fcaf48d4" /><Relationship Type="http://schemas.openxmlformats.org/officeDocument/2006/relationships/settings" Target="/word/settings.xml" Id="R14499033b8da4538" /><Relationship Type="http://schemas.openxmlformats.org/officeDocument/2006/relationships/image" Target="/word/media/56c96e78-b2cd-4cc2-bdc2-9c143b1f86bf.png" Id="Rf17eb7eb66fc444d" /></Relationships>
</file>