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3efeeed7b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e5234b0d0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Linden,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164a9b4284fe7" /><Relationship Type="http://schemas.openxmlformats.org/officeDocument/2006/relationships/numbering" Target="/word/numbering.xml" Id="Rb8f0567ebe984f60" /><Relationship Type="http://schemas.openxmlformats.org/officeDocument/2006/relationships/settings" Target="/word/settings.xml" Id="R5260e13349d44a6a" /><Relationship Type="http://schemas.openxmlformats.org/officeDocument/2006/relationships/image" Target="/word/media/8c7f2029-4208-4305-b118-3a48fa2549d8.png" Id="R09ae5234b0d045a7" /></Relationships>
</file>