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d33871fc3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fbe496940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Gonaives, Haiti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2c4bfd0f5462e" /><Relationship Type="http://schemas.openxmlformats.org/officeDocument/2006/relationships/numbering" Target="/word/numbering.xml" Id="R15fb6409549944e5" /><Relationship Type="http://schemas.openxmlformats.org/officeDocument/2006/relationships/settings" Target="/word/settings.xml" Id="R77b67f35ae3545b8" /><Relationship Type="http://schemas.openxmlformats.org/officeDocument/2006/relationships/image" Target="/word/media/670add80-3722-4311-a059-6e2bd62dbfc1.png" Id="R302fbe4969404aa0" /></Relationships>
</file>