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5af542fbf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f56981bc0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Erandique,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76b46df5946f0" /><Relationship Type="http://schemas.openxmlformats.org/officeDocument/2006/relationships/numbering" Target="/word/numbering.xml" Id="R8b117d0014674457" /><Relationship Type="http://schemas.openxmlformats.org/officeDocument/2006/relationships/settings" Target="/word/settings.xml" Id="Rf9d44bce7e334a1c" /><Relationship Type="http://schemas.openxmlformats.org/officeDocument/2006/relationships/image" Target="/word/media/9f3f4df6-f275-4485-a213-19531f52483c.png" Id="Rc91f56981bc04990" /></Relationships>
</file>