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cbf94a45d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bfeeb01a0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Nueva Ocotepeque,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85a23f75bd4d79" /><Relationship Type="http://schemas.openxmlformats.org/officeDocument/2006/relationships/numbering" Target="/word/numbering.xml" Id="Rf3482b979d0f45e9" /><Relationship Type="http://schemas.openxmlformats.org/officeDocument/2006/relationships/settings" Target="/word/settings.xml" Id="Rdac3e574f6bd41a3" /><Relationship Type="http://schemas.openxmlformats.org/officeDocument/2006/relationships/image" Target="/word/media/f878220f-0ba9-4d4b-ba34-efb2ec8ba0d2.png" Id="R4dabfeeb01a043d3" /></Relationships>
</file>