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0fb76f763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a8b7b6bd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Potrerillos,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1ee71da3497d" /><Relationship Type="http://schemas.openxmlformats.org/officeDocument/2006/relationships/numbering" Target="/word/numbering.xml" Id="R9a48e10930ad45a4" /><Relationship Type="http://schemas.openxmlformats.org/officeDocument/2006/relationships/settings" Target="/word/settings.xml" Id="R1cb8d2c7766e46c6" /><Relationship Type="http://schemas.openxmlformats.org/officeDocument/2006/relationships/image" Target="/word/media/305b7bd5-c132-4c7a-be1c-901110795a71.png" Id="Rfdea8b7b6bd54d1b" /></Relationships>
</file>