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7e923ad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dfa9c954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Sabanagrande,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d7da984b743c9" /><Relationship Type="http://schemas.openxmlformats.org/officeDocument/2006/relationships/numbering" Target="/word/numbering.xml" Id="R7ece6acf173d4dfc" /><Relationship Type="http://schemas.openxmlformats.org/officeDocument/2006/relationships/settings" Target="/word/settings.xml" Id="Re77e9928401346ed" /><Relationship Type="http://schemas.openxmlformats.org/officeDocument/2006/relationships/image" Target="/word/media/5b7a138a-132d-47fe-b9b7-a9adc9bf42b5.png" Id="Rc138dfa9c954499f" /></Relationships>
</file>