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14d598d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c0cb42aa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Tsuen Wan,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cca4f73e49b6" /><Relationship Type="http://schemas.openxmlformats.org/officeDocument/2006/relationships/numbering" Target="/word/numbering.xml" Id="Rcd7f0d85c93d4f34" /><Relationship Type="http://schemas.openxmlformats.org/officeDocument/2006/relationships/settings" Target="/word/settings.xml" Id="R48b6bed5770d468c" /><Relationship Type="http://schemas.openxmlformats.org/officeDocument/2006/relationships/image" Target="/word/media/5c14a814-4f67-40cd-9d06-fbfbe989522a.png" Id="Reaeec0cb42aa4ca0" /></Relationships>
</file>