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cc628e07b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17e93f51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Acsadi 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b30aae2fb49b6" /><Relationship Type="http://schemas.openxmlformats.org/officeDocument/2006/relationships/numbering" Target="/word/numbering.xml" Id="R94f877df5c714564" /><Relationship Type="http://schemas.openxmlformats.org/officeDocument/2006/relationships/settings" Target="/word/settings.xml" Id="R13e20445c8d645ea" /><Relationship Type="http://schemas.openxmlformats.org/officeDocument/2006/relationships/image" Target="/word/media/384bdd91-5c90-42c8-b769-5eb2a9a99892.png" Id="R9aa017e93f514c4e" /></Relationships>
</file>