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78651e04c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586887b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Adyliget,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e53277955453f" /><Relationship Type="http://schemas.openxmlformats.org/officeDocument/2006/relationships/numbering" Target="/word/numbering.xml" Id="R9e3e96e34bc34e2f" /><Relationship Type="http://schemas.openxmlformats.org/officeDocument/2006/relationships/settings" Target="/word/settings.xml" Id="R2e780d91e0c74131" /><Relationship Type="http://schemas.openxmlformats.org/officeDocument/2006/relationships/image" Target="/word/media/f8160611-1d7e-4588-826d-ef99cecc941c.png" Id="R65a8586887b84f9c" /></Relationships>
</file>