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bd024104a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c02d0cd9b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Alizmajor,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caada06f44144" /><Relationship Type="http://schemas.openxmlformats.org/officeDocument/2006/relationships/numbering" Target="/word/numbering.xml" Id="Rf1e9e5cffd4e45d2" /><Relationship Type="http://schemas.openxmlformats.org/officeDocument/2006/relationships/settings" Target="/word/settings.xml" Id="R8bbfd1d09d7047fc" /><Relationship Type="http://schemas.openxmlformats.org/officeDocument/2006/relationships/image" Target="/word/media/5adbff70-7e79-4fad-ad67-2d1e839104cd.png" Id="R011c02d0cd9b4ecc" /></Relationships>
</file>