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1353cdce1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5147bf79f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Alsogyocs,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ea7e2c40146fe" /><Relationship Type="http://schemas.openxmlformats.org/officeDocument/2006/relationships/numbering" Target="/word/numbering.xml" Id="Rca48a3aede8f492c" /><Relationship Type="http://schemas.openxmlformats.org/officeDocument/2006/relationships/settings" Target="/word/settings.xml" Id="Rb5f7795b4e1d499c" /><Relationship Type="http://schemas.openxmlformats.org/officeDocument/2006/relationships/image" Target="/word/media/90edca35-2448-47ff-99b4-5282afb2593c.png" Id="R3435147bf79f47ce" /></Relationships>
</file>