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0e0dd7a4c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bd303d77d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Alsosaskalapos,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89bfc849d4e07" /><Relationship Type="http://schemas.openxmlformats.org/officeDocument/2006/relationships/numbering" Target="/word/numbering.xml" Id="R53a2247c14ec48c2" /><Relationship Type="http://schemas.openxmlformats.org/officeDocument/2006/relationships/settings" Target="/word/settings.xml" Id="Rf24f120aac8b405d" /><Relationship Type="http://schemas.openxmlformats.org/officeDocument/2006/relationships/image" Target="/word/media/5da66d05-6267-4809-badb-3f29aecee9a7.png" Id="Rb55bd303d77d4e6d" /></Relationships>
</file>