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ce40ece6d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c51b330b2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Alsoszolnok,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2f79976134ca8" /><Relationship Type="http://schemas.openxmlformats.org/officeDocument/2006/relationships/numbering" Target="/word/numbering.xml" Id="R14bec7086d8444af" /><Relationship Type="http://schemas.openxmlformats.org/officeDocument/2006/relationships/settings" Target="/word/settings.xml" Id="R13577a74b1234d55" /><Relationship Type="http://schemas.openxmlformats.org/officeDocument/2006/relationships/image" Target="/word/media/8b0f84ac-45ff-43da-a172-5f1475f7f63b.png" Id="R8edc51b330b243b3" /></Relationships>
</file>