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f8b2733d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f99e8c225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05e3763274734" /><Relationship Type="http://schemas.openxmlformats.org/officeDocument/2006/relationships/numbering" Target="/word/numbering.xml" Id="Rdb5e3dfd49a74bdd" /><Relationship Type="http://schemas.openxmlformats.org/officeDocument/2006/relationships/settings" Target="/word/settings.xml" Id="R76c16c3d61d94ae8" /><Relationship Type="http://schemas.openxmlformats.org/officeDocument/2006/relationships/image" Target="/word/media/0fce0148-ce6f-4741-b801-1ddb4ab3f417.png" Id="R274f99e8c22542df" /></Relationships>
</file>