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a38a8c5c1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32d19c8d6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Aporka,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3fa07ee1b401f" /><Relationship Type="http://schemas.openxmlformats.org/officeDocument/2006/relationships/numbering" Target="/word/numbering.xml" Id="Re557ca8a651e4045" /><Relationship Type="http://schemas.openxmlformats.org/officeDocument/2006/relationships/settings" Target="/word/settings.xml" Id="R2c309c2f77274131" /><Relationship Type="http://schemas.openxmlformats.org/officeDocument/2006/relationships/image" Target="/word/media/86fc3b55-86f6-4f5c-8739-76684165c4ba.png" Id="R14832d19c8d64ddf" /></Relationships>
</file>