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92efd5550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ecf23d4dc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Arendadulo,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e166995fe45c0" /><Relationship Type="http://schemas.openxmlformats.org/officeDocument/2006/relationships/numbering" Target="/word/numbering.xml" Id="Re9b70f99757e4eb4" /><Relationship Type="http://schemas.openxmlformats.org/officeDocument/2006/relationships/settings" Target="/word/settings.xml" Id="Rc1aae8e994484328" /><Relationship Type="http://schemas.openxmlformats.org/officeDocument/2006/relationships/image" Target="/word/media/d98c5d87-318e-4e37-a44e-13f28051c952.png" Id="Ra04ecf23d4dc4d59" /></Relationships>
</file>