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5ac60f3f6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088df379c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Arkoshazapuszta,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6782f3ef14c67" /><Relationship Type="http://schemas.openxmlformats.org/officeDocument/2006/relationships/numbering" Target="/word/numbering.xml" Id="Rcdb32799c97e414f" /><Relationship Type="http://schemas.openxmlformats.org/officeDocument/2006/relationships/settings" Target="/word/settings.xml" Id="R664ea2a8a15543d1" /><Relationship Type="http://schemas.openxmlformats.org/officeDocument/2006/relationships/image" Target="/word/media/e5e632a7-d3e4-477e-894f-492955c6233c.png" Id="R8e6088df379c40dd" /></Relationships>
</file>