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8f34f5f28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b35c83331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4fe77481a489e" /><Relationship Type="http://schemas.openxmlformats.org/officeDocument/2006/relationships/numbering" Target="/word/numbering.xml" Id="Rd5b8bb0bae4c41be" /><Relationship Type="http://schemas.openxmlformats.org/officeDocument/2006/relationships/settings" Target="/word/settings.xml" Id="Re51a6a6f35364fb6" /><Relationship Type="http://schemas.openxmlformats.org/officeDocument/2006/relationships/image" Target="/word/media/52341031-a308-4a0f-bae2-53968c0ca57e.png" Id="R89fb35c83331487f" /></Relationships>
</file>