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f871e3a0e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c8249c299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Bacsszolos,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3821cf2854750" /><Relationship Type="http://schemas.openxmlformats.org/officeDocument/2006/relationships/numbering" Target="/word/numbering.xml" Id="Ra08ec82fedac4229" /><Relationship Type="http://schemas.openxmlformats.org/officeDocument/2006/relationships/settings" Target="/word/settings.xml" Id="R8fe2d08f8bee4eaa" /><Relationship Type="http://schemas.openxmlformats.org/officeDocument/2006/relationships/image" Target="/word/media/08e25213-8b04-489e-a4c8-d5b94a224928.png" Id="Re55c8249c2994982" /></Relationships>
</file>