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cd9e64a1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2eae20ea0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Baglyaspuszta,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23ea7c04849d1" /><Relationship Type="http://schemas.openxmlformats.org/officeDocument/2006/relationships/numbering" Target="/word/numbering.xml" Id="R1f37ec2ac6b5445b" /><Relationship Type="http://schemas.openxmlformats.org/officeDocument/2006/relationships/settings" Target="/word/settings.xml" Id="R5b97a69f8a214a1c" /><Relationship Type="http://schemas.openxmlformats.org/officeDocument/2006/relationships/image" Target="/word/media/0ade63f1-5b00-4f68-96e9-2e7a56a0558d.png" Id="Rc3c2eae20ea04926" /></Relationships>
</file>