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71ad3f246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fa00b9f98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Balatonradulo,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922bbb03c45fe" /><Relationship Type="http://schemas.openxmlformats.org/officeDocument/2006/relationships/numbering" Target="/word/numbering.xml" Id="R538d39236c9d4255" /><Relationship Type="http://schemas.openxmlformats.org/officeDocument/2006/relationships/settings" Target="/word/settings.xml" Id="Rff46c91ce96143da" /><Relationship Type="http://schemas.openxmlformats.org/officeDocument/2006/relationships/image" Target="/word/media/8f364983-072c-4e50-9a43-683c279d227e.png" Id="R532fa00b9f984e5f" /></Relationships>
</file>