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276170cfa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c6ab85a79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51d8524e54cad" /><Relationship Type="http://schemas.openxmlformats.org/officeDocument/2006/relationships/numbering" Target="/word/numbering.xml" Id="R24fb53fe61e5413d" /><Relationship Type="http://schemas.openxmlformats.org/officeDocument/2006/relationships/settings" Target="/word/settings.xml" Id="R6a3fd3b1076442bb" /><Relationship Type="http://schemas.openxmlformats.org/officeDocument/2006/relationships/image" Target="/word/media/8f19949e-acb2-4448-8ce8-26e1cbb9d617.png" Id="Rde3c6ab85a794915" /></Relationships>
</file>