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217b57ed0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91b3ddc4f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Battonya,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fa74506ed4af0" /><Relationship Type="http://schemas.openxmlformats.org/officeDocument/2006/relationships/numbering" Target="/word/numbering.xml" Id="R0d12d6160cb04089" /><Relationship Type="http://schemas.openxmlformats.org/officeDocument/2006/relationships/settings" Target="/word/settings.xml" Id="R18642855b55449ae" /><Relationship Type="http://schemas.openxmlformats.org/officeDocument/2006/relationships/image" Target="/word/media/fa68cd07-3afe-4bf4-a435-30e04eb596e8.png" Id="Ra6591b3ddc4f4410" /></Relationships>
</file>