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1dcfcaa1c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6e4f0365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Besenyszog,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ef67058ad42e3" /><Relationship Type="http://schemas.openxmlformats.org/officeDocument/2006/relationships/numbering" Target="/word/numbering.xml" Id="R2b5d2e8aab014c03" /><Relationship Type="http://schemas.openxmlformats.org/officeDocument/2006/relationships/settings" Target="/word/settings.xml" Id="Rfedadf8526a64b3e" /><Relationship Type="http://schemas.openxmlformats.org/officeDocument/2006/relationships/image" Target="/word/media/000f56b3-ef7c-4880-aa40-bf4b96d4f2d6.png" Id="R70f6e4f036524d90" /></Relationships>
</file>