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4b7bb3c1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96fc16fd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Biberctanya,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603ce5977430f" /><Relationship Type="http://schemas.openxmlformats.org/officeDocument/2006/relationships/numbering" Target="/word/numbering.xml" Id="R40ce145f0e614fda" /><Relationship Type="http://schemas.openxmlformats.org/officeDocument/2006/relationships/settings" Target="/word/settings.xml" Id="R3f74096cfd834159" /><Relationship Type="http://schemas.openxmlformats.org/officeDocument/2006/relationships/image" Target="/word/media/bd4254a2-1c20-4d29-815b-b7e782f53300.png" Id="R862e96fc16fd4bfd" /></Relationships>
</file>