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23f2f10f3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5804eb78c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Birkahazmajor,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f12f0b6a4f3b" /><Relationship Type="http://schemas.openxmlformats.org/officeDocument/2006/relationships/numbering" Target="/word/numbering.xml" Id="Rcca6c294c85f497f" /><Relationship Type="http://schemas.openxmlformats.org/officeDocument/2006/relationships/settings" Target="/word/settings.xml" Id="R844a68b4822245d9" /><Relationship Type="http://schemas.openxmlformats.org/officeDocument/2006/relationships/image" Target="/word/media/d8ce26c6-4f8a-40d5-ba51-50f0a7945abf.png" Id="Reac5804eb78c4a9b" /></Relationships>
</file>