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d6dd64441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df654e9e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Bodnardulo,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104eacbac493e" /><Relationship Type="http://schemas.openxmlformats.org/officeDocument/2006/relationships/numbering" Target="/word/numbering.xml" Id="R6fd8a33d67e141dc" /><Relationship Type="http://schemas.openxmlformats.org/officeDocument/2006/relationships/settings" Target="/word/settings.xml" Id="R14da1ae5683c4cb0" /><Relationship Type="http://schemas.openxmlformats.org/officeDocument/2006/relationships/image" Target="/word/media/0686bbff-c478-4731-bba9-7a49485ca332.png" Id="R54adf654e9ef4738" /></Relationships>
</file>