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61d53d37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83aaa400e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Bordanydulo,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59912bfb74777" /><Relationship Type="http://schemas.openxmlformats.org/officeDocument/2006/relationships/numbering" Target="/word/numbering.xml" Id="Rc169e12494a44596" /><Relationship Type="http://schemas.openxmlformats.org/officeDocument/2006/relationships/settings" Target="/word/settings.xml" Id="Rd60e164f3560495f" /><Relationship Type="http://schemas.openxmlformats.org/officeDocument/2006/relationships/image" Target="/word/media/f2b08824-88b2-409a-81ad-affcb4e8564b.png" Id="R85c83aaa400e44b5" /></Relationships>
</file>