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fc6ca0fc6c4d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0ba4c82594c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Borsfa,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b145f923de4ad9" /><Relationship Type="http://schemas.openxmlformats.org/officeDocument/2006/relationships/numbering" Target="/word/numbering.xml" Id="R2ffc0f6904794ef7" /><Relationship Type="http://schemas.openxmlformats.org/officeDocument/2006/relationships/settings" Target="/word/settings.xml" Id="Re5a7d4da921c42ee" /><Relationship Type="http://schemas.openxmlformats.org/officeDocument/2006/relationships/image" Target="/word/media/0d7c4f36-a4d5-4af4-b55f-59bbd4fb5215.png" Id="R3750ba4c82594cdd" /></Relationships>
</file>