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dc0d3c3ee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78801bafd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Bozsvapuszta,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152e9cf844aec" /><Relationship Type="http://schemas.openxmlformats.org/officeDocument/2006/relationships/numbering" Target="/word/numbering.xml" Id="Rc0be23c8a97e4e0f" /><Relationship Type="http://schemas.openxmlformats.org/officeDocument/2006/relationships/settings" Target="/word/settings.xml" Id="R99c7fc74796348e5" /><Relationship Type="http://schemas.openxmlformats.org/officeDocument/2006/relationships/image" Target="/word/media/1613d74e-8ded-49c9-9e28-c3c21b7f4057.png" Id="R1a978801bafd4a7e" /></Relationships>
</file>