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562ccddcb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dbef853f1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Ciganyto,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01e1fea684545" /><Relationship Type="http://schemas.openxmlformats.org/officeDocument/2006/relationships/numbering" Target="/word/numbering.xml" Id="Rb77e33c2429c4e9b" /><Relationship Type="http://schemas.openxmlformats.org/officeDocument/2006/relationships/settings" Target="/word/settings.xml" Id="R300db73dec584231" /><Relationship Type="http://schemas.openxmlformats.org/officeDocument/2006/relationships/image" Target="/word/media/172961c2-360f-471e-a0f9-8068086030a9.png" Id="R897dbef853f14556" /></Relationships>
</file>