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47a1c1b3f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d80cd2ba4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Csapotag,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e30b7b01f41d5" /><Relationship Type="http://schemas.openxmlformats.org/officeDocument/2006/relationships/numbering" Target="/word/numbering.xml" Id="R4b4e1cf2778c44e2" /><Relationship Type="http://schemas.openxmlformats.org/officeDocument/2006/relationships/settings" Target="/word/settings.xml" Id="Ra3b7b375c47946f3" /><Relationship Type="http://schemas.openxmlformats.org/officeDocument/2006/relationships/image" Target="/word/media/d74091a5-e907-4306-b79a-21ce720809eb.png" Id="R9d5d80cd2ba4480a" /></Relationships>
</file>