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51cbcd029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bcb2f238d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Cserhidimajor,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07a67779a4a2f" /><Relationship Type="http://schemas.openxmlformats.org/officeDocument/2006/relationships/numbering" Target="/word/numbering.xml" Id="Rb19d85def50e4f3e" /><Relationship Type="http://schemas.openxmlformats.org/officeDocument/2006/relationships/settings" Target="/word/settings.xml" Id="R2bce2f15f1414cae" /><Relationship Type="http://schemas.openxmlformats.org/officeDocument/2006/relationships/image" Target="/word/media/48d8991f-066a-4dfe-8c6a-1b9a461ea65b.png" Id="R67bbcb2f238d4362" /></Relationships>
</file>