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2684fe234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f9443095e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Cseriszollo,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4f72e952642c3" /><Relationship Type="http://schemas.openxmlformats.org/officeDocument/2006/relationships/numbering" Target="/word/numbering.xml" Id="R09c72c16948d426f" /><Relationship Type="http://schemas.openxmlformats.org/officeDocument/2006/relationships/settings" Target="/word/settings.xml" Id="R6bb5534ba0a641f6" /><Relationship Type="http://schemas.openxmlformats.org/officeDocument/2006/relationships/image" Target="/word/media/dc8be37f-1de7-4894-8f23-b2e12dc14f44.png" Id="R9ebf9443095e43da" /></Relationships>
</file>