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01de95748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4ca51345c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Csicsopuszta,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a5c6fd04494c" /><Relationship Type="http://schemas.openxmlformats.org/officeDocument/2006/relationships/numbering" Target="/word/numbering.xml" Id="R8cec903d756d4006" /><Relationship Type="http://schemas.openxmlformats.org/officeDocument/2006/relationships/settings" Target="/word/settings.xml" Id="R9f62c058654e4ef0" /><Relationship Type="http://schemas.openxmlformats.org/officeDocument/2006/relationships/image" Target="/word/media/febbfad0-20af-4f32-8885-b58f25cab4a4.png" Id="R7cf4ca51345c48a4" /></Relationships>
</file>