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1d29cdf8840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fd651232d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Csikgodor,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142d4f96b4547" /><Relationship Type="http://schemas.openxmlformats.org/officeDocument/2006/relationships/numbering" Target="/word/numbering.xml" Id="R03f63e737ac54a43" /><Relationship Type="http://schemas.openxmlformats.org/officeDocument/2006/relationships/settings" Target="/word/settings.xml" Id="R403cd1894b204fe8" /><Relationship Type="http://schemas.openxmlformats.org/officeDocument/2006/relationships/image" Target="/word/media/9145dd2c-e25f-4663-9411-4f3fb638debf.png" Id="Rd01fd651232d4cbd" /></Relationships>
</file>